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intelligence2.xml" ContentType="application/vnd.ms-office.intelligence2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xmlns:a="http://schemas.openxmlformats.org/drawingml/2006/main" xmlns:pic="http://schemas.openxmlformats.org/drawingml/2006/picture" xmlns:a14="http://schemas.microsoft.com/office/drawing/2010/main" mc:Ignorable="w14 wp14">
  <w:body>
    <w:p w:rsidR="22C44ED7" w:rsidP="22C44ED7" w:rsidRDefault="22C44ED7" w14:paraId="489F7BCE" w14:textId="53FAEA21">
      <w:pPr>
        <w:pStyle w:val="Default"/>
        <w:spacing w:before="0" w:after="322" w:line="240" w:lineRule="auto"/>
        <w:jc w:val="center"/>
        <w:rPr>
          <w:b w:val="1"/>
          <w:bCs w:val="1"/>
          <w:sz w:val="52"/>
          <w:szCs w:val="52"/>
          <w:rtl w:val="0"/>
          <w:lang w:val="en-US"/>
        </w:rPr>
      </w:pPr>
      <w:r>
        <w:drawing>
          <wp:inline wp14:editId="731547FF" wp14:anchorId="446D8DC1">
            <wp:extent cx="5759450" cy="5835650"/>
            <wp:effectExtent l="0" t="0" r="0" b="0"/>
            <wp:docPr id="61819024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18190241" name="Picture 618190241"/>
                    <pic:cNvPicPr/>
                  </pic:nvPicPr>
                  <pic:blipFill>
                    <a:blip xmlns:r="http://schemas.openxmlformats.org/officeDocument/2006/relationships" r:embed="rId106305978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83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26EDAF02" wp14:textId="6E9E6DAB">
      <w:pPr>
        <w:pStyle w:val="Default"/>
        <w:suppressAutoHyphens w:val="1"/>
        <w:spacing w:before="0" w:after="322" w:line="240" w:lineRule="auto"/>
        <w:jc w:val="center"/>
        <w:rPr>
          <w:b w:val="1"/>
          <w:bCs w:val="1"/>
          <w:sz w:val="52"/>
          <w:szCs w:val="52"/>
        </w:rPr>
      </w:pPr>
      <w:r>
        <w:rPr>
          <w:b w:val="1"/>
          <w:bCs w:val="1"/>
          <w:sz w:val="52"/>
          <w:szCs w:val="52"/>
          <w:lang w:val="en-US"/>
        </w:rPr>
        <w:t xml:space="preserve">Bold Vibes: Equality, </w:t>
      </w:r>
      <w:r w:rsidRPr="22C44ED7" w:rsidR="22C44ED7">
        <w:rPr>
          <w:b w:val="1"/>
          <w:bCs w:val="1"/>
          <w:sz w:val="52"/>
          <w:szCs w:val="52"/>
          <w:lang w:val="en-US"/>
        </w:rPr>
        <w:t>Diversity</w:t>
      </w:r>
      <w:r w:rsidRPr="22C44ED7" w:rsidR="22C44ED7">
        <w:rPr>
          <w:b w:val="1"/>
          <w:bCs w:val="1"/>
          <w:sz w:val="52"/>
          <w:szCs w:val="52"/>
          <w:lang w:val="en-US"/>
        </w:rPr>
        <w:t xml:space="preserve"> </w:t>
      </w:r>
      <w:r w:rsidRPr="22C44ED7" w:rsidR="22C44ED7">
        <w:rPr>
          <w:b w:val="1"/>
          <w:bCs w:val="1"/>
          <w:sz w:val="52"/>
          <w:szCs w:val="52"/>
          <w:lang w:val="en-US"/>
        </w:rPr>
        <w:t>and</w:t>
      </w:r>
      <w:r w:rsidRPr="22C44ED7" w:rsidR="22C44ED7">
        <w:rPr>
          <w:b w:val="1"/>
          <w:bCs w:val="1"/>
          <w:sz w:val="52"/>
          <w:szCs w:val="52"/>
          <w:lang w:val="es-ES"/>
        </w:rPr>
        <w:t xml:space="preserve"> </w:t>
      </w:r>
      <w:r w:rsidRPr="22C44ED7" w:rsidR="22C44ED7">
        <w:rPr>
          <w:b w:val="1"/>
          <w:bCs w:val="1"/>
          <w:sz w:val="52"/>
          <w:szCs w:val="52"/>
          <w:lang w:val="es-ES"/>
        </w:rPr>
        <w:t>Inclusion</w:t>
      </w:r>
      <w:r w:rsidRPr="22C44ED7" w:rsidR="22C44ED7">
        <w:rPr>
          <w:b w:val="1"/>
          <w:bCs w:val="1"/>
          <w:sz w:val="52"/>
          <w:szCs w:val="52"/>
        </w:rPr>
        <w:t xml:space="preserve"> (EDI) Policy</w:t>
      </w:r>
    </w:p>
    <w:p xmlns:wp14="http://schemas.microsoft.com/office/word/2010/wordml" w14:paraId="6E19298E" wp14:textId="72C4C15F">
      <w:pPr>
        <w:pStyle w:val="Default"/>
        <w:suppressAutoHyphens w:val="1"/>
        <w:spacing w:before="0" w:after="385" w:line="240" w:lineRule="auto"/>
        <w:jc w:val="center"/>
        <w:rPr>
          <w:rFonts w:ascii="Arial" w:hAnsi="Arial" w:eastAsia="Arial" w:cs="Arial"/>
          <w:b w:val="1"/>
          <w:bCs w:val="1"/>
          <w:outline w:val="0"/>
          <w:color w:val="545454"/>
          <w:sz w:val="33"/>
          <w:szCs w:val="33"/>
          <w14:textFill>
            <w14:solidFill>
              <w14:srgbClr w14:val="555555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545454"/>
          <w:sz w:val="33"/>
          <w:szCs w:val="33"/>
          <w:lang w:val="en-US"/>
          <w14:textFill>
            <w14:solidFill>
              <w14:srgbClr w14:val="555555"/>
            </w14:solidFill>
          </w14:textFill>
        </w:rPr>
        <w:t>Last reviewed: 5</w:t>
      </w:r>
      <w:r w:rsidRPr="22C44ED7" w:rsidR="22C44ED7">
        <w:rPr>
          <w:rFonts w:ascii="Arial" w:hAnsi="Arial"/>
          <w:b w:val="1"/>
          <w:bCs w:val="1"/>
          <w:color w:val="545454"/>
          <w:sz w:val="33"/>
          <w:szCs w:val="33"/>
          <w:vertAlign w:val="superscript"/>
          <w:lang w:val="en-US"/>
        </w:rPr>
        <w:t>th</w:t>
      </w:r>
      <w:r w:rsidRPr="22C44ED7" w:rsidR="22C44ED7">
        <w:rPr>
          <w:rFonts w:ascii="Arial" w:hAnsi="Arial"/>
          <w:b w:val="1"/>
          <w:bCs w:val="1"/>
          <w:color w:val="545454"/>
          <w:sz w:val="33"/>
          <w:szCs w:val="33"/>
          <w:lang w:val="en-US"/>
        </w:rPr>
        <w:t xml:space="preserve"> June 2026</w:t>
      </w:r>
    </w:p>
    <w:p xmlns:wp14="http://schemas.microsoft.com/office/word/2010/wordml" w14:paraId="672A6659" wp14:textId="77777777">
      <w:pPr>
        <w:pStyle w:val="Default"/>
        <w:suppressAutoHyphens w:val="1"/>
        <w:spacing w:before="0" w:after="360" w:line="240" w:lineRule="auto"/>
        <w:jc w:val="left"/>
        <w:rPr>
          <w:rFonts w:ascii="Arial" w:hAnsi="Arial" w:eastAsia="Arial" w:cs="Arial"/>
          <w:b w:val="0"/>
          <w:bCs w:val="0"/>
          <w:outline w:val="0"/>
          <w:color w:val="545454"/>
          <w:sz w:val="36"/>
          <w:szCs w:val="36"/>
          <w14:textFill>
            <w14:solidFill>
              <w14:srgbClr w14:val="555555"/>
            </w14:solidFill>
          </w14:textFill>
        </w:rPr>
      </w:pPr>
    </w:p>
    <w:p xmlns:wp14="http://schemas.microsoft.com/office/word/2010/wordml" w14:paraId="0A37501D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DAB6C7B" wp14:textId="77777777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48"/>
          <w:szCs w:val="48"/>
        </w:rPr>
      </w:pPr>
    </w:p>
    <w:p xmlns:wp14="http://schemas.microsoft.com/office/word/2010/wordml" w14:paraId="02EB378F" wp14:textId="77777777">
      <w:pPr>
        <w:pStyle w:val="Default"/>
        <w:suppressAutoHyphens w:val="1"/>
        <w:spacing w:before="0" w:after="298" w:line="240" w:lineRule="auto"/>
        <w:jc w:val="left"/>
        <w:rPr>
          <w:b w:val="1"/>
          <w:bCs w:val="1"/>
          <w:sz w:val="48"/>
          <w:szCs w:val="48"/>
        </w:rPr>
      </w:pPr>
    </w:p>
    <w:p xmlns:wp14="http://schemas.microsoft.com/office/word/2010/wordml" w14:paraId="158A1C11" wp14:textId="703C63F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 w:rsidRPr="22C44ED7" w:rsidR="22C44ED7">
        <w:rPr>
          <w:b w:val="1"/>
          <w:bCs w:val="1"/>
          <w:sz w:val="30"/>
          <w:szCs w:val="30"/>
        </w:rPr>
        <w:t>1. Aims</w:t>
      </w:r>
    </w:p>
    <w:p xmlns:wp14="http://schemas.microsoft.com/office/word/2010/wordml" w14:paraId="75F8569A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Bold Vibes is open to all </w:t>
      </w:r>
      <w:r>
        <w:rPr>
          <w:sz w:val="26"/>
          <w:szCs w:val="26"/>
          <w:rtl w:val="0"/>
          <w:lang w:val="en-US"/>
        </w:rPr>
        <w:t>individuals</w:t>
      </w:r>
      <w:r>
        <w:rPr>
          <w:sz w:val="26"/>
          <w:szCs w:val="26"/>
          <w:rtl w:val="0"/>
          <w:lang w:val="en-US"/>
        </w:rPr>
        <w:t xml:space="preserve"> with profound</w:t>
      </w:r>
      <w:r>
        <w:rPr>
          <w:sz w:val="26"/>
          <w:szCs w:val="26"/>
          <w:rtl w:val="0"/>
          <w:lang w:val="en-US"/>
        </w:rPr>
        <w:t xml:space="preserve"> and multiple</w:t>
      </w:r>
      <w:r>
        <w:rPr>
          <w:sz w:val="26"/>
          <w:szCs w:val="26"/>
          <w:rtl w:val="0"/>
          <w:lang w:val="en-US"/>
        </w:rPr>
        <w:t xml:space="preserve"> learning disabilities (PMLD) and their families</w:t>
      </w:r>
      <w:r>
        <w:rPr>
          <w:sz w:val="26"/>
          <w:szCs w:val="26"/>
          <w:rtl w:val="0"/>
          <w:lang w:val="en-US"/>
        </w:rPr>
        <w:t>/carers.</w:t>
      </w:r>
    </w:p>
    <w:p xmlns:wp14="http://schemas.microsoft.com/office/word/2010/wordml" w14:paraId="1EBA3EF8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aim to create an environment built on:</w:t>
      </w:r>
    </w:p>
    <w:p xmlns:wp14="http://schemas.microsoft.com/office/word/2010/wordml" w14:paraId="7A972C35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1"/>
          <w:bCs w:val="1"/>
          <w:sz w:val="26"/>
          <w:szCs w:val="26"/>
          <w:rtl w:val="0"/>
          <w:lang w:val="en-US"/>
        </w:rPr>
        <w:t>Friendship, respect, and care for one another</w:t>
      </w:r>
    </w:p>
    <w:p xmlns:wp14="http://schemas.microsoft.com/office/word/2010/wordml" w14:paraId="69D6B09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1"/>
          <w:bCs w:val="1"/>
          <w:sz w:val="26"/>
          <w:szCs w:val="26"/>
          <w:rtl w:val="0"/>
          <w:lang w:val="en-US"/>
        </w:rPr>
        <w:t>Inclusion, belonging, and shared experiences</w:t>
      </w:r>
    </w:p>
    <w:p xmlns:wp14="http://schemas.microsoft.com/office/word/2010/wordml" w14:paraId="0E27B00A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5511CE59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are committed to treating everyone equally, regardless of:</w:t>
      </w:r>
    </w:p>
    <w:p xmlns:wp14="http://schemas.microsoft.com/office/word/2010/wordml" w14:paraId="2DB1BF02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</w:rPr>
        <w:t>Age</w:t>
      </w:r>
    </w:p>
    <w:p xmlns:wp14="http://schemas.microsoft.com/office/word/2010/wordml" w14:paraId="3196EC1C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Disability</w:t>
      </w:r>
    </w:p>
    <w:p xmlns:wp14="http://schemas.microsoft.com/office/word/2010/wordml" w14:paraId="3C006327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Gender reassignment</w:t>
      </w:r>
    </w:p>
    <w:p xmlns:wp14="http://schemas.microsoft.com/office/word/2010/wordml" w14:paraId="2671D21D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Marriage or civil partnership</w:t>
      </w:r>
    </w:p>
    <w:p xmlns:wp14="http://schemas.microsoft.com/office/word/2010/wordml" w14:paraId="525406BF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Pregnancy or maternity</w:t>
      </w:r>
    </w:p>
    <w:p xmlns:wp14="http://schemas.microsoft.com/office/word/2010/wordml" w14:paraId="4AAF2DF9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Race (including nationality and ethnicity)</w:t>
      </w:r>
    </w:p>
    <w:p xmlns:wp14="http://schemas.microsoft.com/office/word/2010/wordml" w14:paraId="142D09C4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Religion or belief</w:t>
      </w:r>
    </w:p>
    <w:p xmlns:wp14="http://schemas.microsoft.com/office/word/2010/wordml" w14:paraId="1A7FF3C2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</w:rPr>
        <w:t>Sex</w:t>
      </w:r>
    </w:p>
    <w:p xmlns:wp14="http://schemas.microsoft.com/office/word/2010/wordml" w14:paraId="3ECCE157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Sexual orientation</w:t>
      </w:r>
    </w:p>
    <w:p xmlns:wp14="http://schemas.microsoft.com/office/word/2010/wordml" w14:paraId="60061E4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2B8F3C0B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recognise that inequality and discrimination exist in society and are committed to actively challenging this within our organisation.</w:t>
      </w:r>
    </w:p>
    <w:p xmlns:wp14="http://schemas.microsoft.com/office/word/2010/wordml" w14:paraId="44EAFD9C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6274BEC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it-IT"/>
        </w:rPr>
        <w:t>2. Accessibility</w:t>
      </w:r>
    </w:p>
    <w:p xmlns:wp14="http://schemas.microsoft.com/office/word/2010/wordml" w14:paraId="4472E8E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Bold Vibes is committed to ensuring our activities are as accessible </w:t>
      </w:r>
      <w:r>
        <w:rPr>
          <w:sz w:val="26"/>
          <w:szCs w:val="26"/>
          <w:rtl w:val="0"/>
          <w:lang w:val="en-US"/>
        </w:rPr>
        <w:t xml:space="preserve">and </w:t>
      </w:r>
      <w:r>
        <w:rPr>
          <w:sz w:val="26"/>
          <w:szCs w:val="26"/>
          <w:rtl w:val="0"/>
          <w:lang w:val="fr-FR"/>
        </w:rPr>
        <w:t>as possible.</w:t>
      </w:r>
    </w:p>
    <w:p xmlns:wp14="http://schemas.microsoft.com/office/word/2010/wordml" w14:paraId="7477BE6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will:</w:t>
      </w:r>
    </w:p>
    <w:p xmlns:wp14="http://schemas.microsoft.com/office/word/2010/wordml" w14:paraId="521480F6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Use accessible venues wherever possible</w:t>
      </w:r>
    </w:p>
    <w:p xmlns:wp14="http://schemas.microsoft.com/office/word/2010/wordml" w14:paraId="7FC040CD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>Consider sensory, physical, and communication needs</w:t>
      </w:r>
    </w:p>
    <w:p xmlns:wp14="http://schemas.microsoft.com/office/word/2010/wordml" w14:paraId="70221096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Adapt activities to ensure participation for all</w:t>
      </w:r>
    </w:p>
    <w:p xmlns:wp14="http://schemas.microsoft.com/office/word/2010/wordml" w14:paraId="1E59255B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Provide clear information in accessible formats where needed</w:t>
      </w:r>
    </w:p>
    <w:p xmlns:wp14="http://schemas.microsoft.com/office/word/2010/wordml" w14:paraId="4B94D5A5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0182EB2C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Where appropriate, we will:</w:t>
      </w:r>
    </w:p>
    <w:p xmlns:wp14="http://schemas.microsoft.com/office/word/2010/wordml" w14:paraId="1520A425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Support attendance by carers</w:t>
      </w:r>
    </w:p>
    <w:p xmlns:wp14="http://schemas.microsoft.com/office/word/2010/wordml" w14:paraId="6BCCEB4E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Make reasonable adjustments to meet individual needs</w:t>
      </w:r>
    </w:p>
    <w:p xmlns:wp14="http://schemas.microsoft.com/office/word/2010/wordml" w14:paraId="4F2CD214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 xml:space="preserve">Review and improve accessibility as the needs of </w:t>
      </w:r>
      <w:r>
        <w:rPr>
          <w:sz w:val="26"/>
          <w:szCs w:val="26"/>
          <w:rtl w:val="0"/>
          <w:lang w:val="en-US"/>
        </w:rPr>
        <w:t>beneficiaries</w:t>
      </w:r>
      <w:r>
        <w:rPr>
          <w:sz w:val="26"/>
          <w:szCs w:val="26"/>
          <w:rtl w:val="0"/>
          <w:lang w:val="pt-PT"/>
        </w:rPr>
        <w:t xml:space="preserve"> evolve</w:t>
      </w:r>
    </w:p>
    <w:p xmlns:wp14="http://schemas.microsoft.com/office/word/2010/wordml" w14:paraId="3DEEC669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0A4A9C21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3. Diversity</w:t>
      </w:r>
    </w:p>
    <w:p xmlns:wp14="http://schemas.microsoft.com/office/word/2010/wordml" w14:paraId="3FA84EDE" wp14:textId="1BDA4E59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22C44ED7" w:rsidR="22C44ED7">
        <w:rPr>
          <w:sz w:val="26"/>
          <w:szCs w:val="26"/>
          <w:lang w:val="en-US"/>
        </w:rPr>
        <w:t xml:space="preserve">Bold Vibes belongs to the </w:t>
      </w:r>
      <w:r w:rsidRPr="22C44ED7" w:rsidR="22C44ED7">
        <w:rPr>
          <w:sz w:val="26"/>
          <w:szCs w:val="26"/>
          <w:lang w:val="en-US"/>
        </w:rPr>
        <w:t>people</w:t>
      </w:r>
      <w:r w:rsidRPr="22C44ED7" w:rsidR="22C44ED7">
        <w:rPr>
          <w:sz w:val="26"/>
          <w:szCs w:val="26"/>
          <w:lang w:val="en-US"/>
        </w:rPr>
        <w:t xml:space="preserve"> we support.</w:t>
      </w:r>
    </w:p>
    <w:p xmlns:wp14="http://schemas.microsoft.com/office/word/2010/wordml" w14:paraId="2BD57EC0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aim to:</w:t>
      </w:r>
    </w:p>
    <w:p xmlns:wp14="http://schemas.microsoft.com/office/word/2010/wordml" w14:paraId="28152AA1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Provide a range of activities and experiences to suit diverse needs and interests</w:t>
      </w:r>
    </w:p>
    <w:p xmlns:wp14="http://schemas.microsoft.com/office/word/2010/wordml" w14:paraId="36C05EA5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Celebrate and respect different cultures, backgrounds, and beliefs</w:t>
      </w:r>
    </w:p>
    <w:p xmlns:wp14="http://schemas.microsoft.com/office/word/2010/wordml" w14:paraId="098CC87B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b w:val="1"/>
          <w:bCs w:val="1"/>
          <w:sz w:val="26"/>
          <w:szCs w:val="26"/>
          <w:lang w:val="en-US"/>
        </w:rPr>
      </w:pPr>
      <w:r>
        <w:rPr>
          <w:b w:val="0"/>
          <w:bCs w:val="0"/>
          <w:sz w:val="26"/>
          <w:szCs w:val="26"/>
          <w:rtl w:val="0"/>
          <w:lang w:val="en-US"/>
        </w:rPr>
        <w:t>Create opportunities for families to share and celebrate their identities and experiences</w:t>
      </w:r>
    </w:p>
    <w:p xmlns:wp14="http://schemas.microsoft.com/office/word/2010/wordml" w14:paraId="3656B9AB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5D9B0DA7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We welcome new ideas and encourage </w:t>
      </w:r>
      <w:r>
        <w:rPr>
          <w:sz w:val="26"/>
          <w:szCs w:val="26"/>
          <w:rtl w:val="0"/>
          <w:lang w:val="en-US"/>
        </w:rPr>
        <w:t xml:space="preserve">beneficiary and </w:t>
      </w:r>
      <w:r>
        <w:rPr>
          <w:sz w:val="26"/>
          <w:szCs w:val="26"/>
          <w:rtl w:val="0"/>
          <w:lang w:val="en-US"/>
        </w:rPr>
        <w:t>community input to shape our activities.</w:t>
      </w:r>
    </w:p>
    <w:p xmlns:wp14="http://schemas.microsoft.com/office/word/2010/wordml" w14:paraId="45FB0818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6290C680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4. Inclusion and Respect</w:t>
      </w:r>
    </w:p>
    <w:p xmlns:wp14="http://schemas.microsoft.com/office/word/2010/wordml" w14:paraId="16383FF7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Every individual should feel:</w:t>
      </w:r>
    </w:p>
    <w:p xmlns:wp14="http://schemas.microsoft.com/office/word/2010/wordml" w14:paraId="5E86E869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Welcome</w:t>
      </w:r>
    </w:p>
    <w:p xmlns:wp14="http://schemas.microsoft.com/office/word/2010/wordml" w14:paraId="39EF938E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Valued</w:t>
      </w:r>
    </w:p>
    <w:p xmlns:wp14="http://schemas.microsoft.com/office/word/2010/wordml" w14:paraId="2733BC87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</w:rPr>
        <w:t>Safe</w:t>
      </w:r>
    </w:p>
    <w:p xmlns:wp14="http://schemas.microsoft.com/office/word/2010/wordml" w14:paraId="35E0F18A" wp14:textId="77777777"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Included</w:t>
      </w:r>
    </w:p>
    <w:p xmlns:wp14="http://schemas.microsoft.com/office/word/2010/wordml" w14:paraId="049F31CB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6EBF13F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At all Bold Vibes activities and events:</w:t>
      </w:r>
    </w:p>
    <w:p xmlns:wp14="http://schemas.microsoft.com/office/word/2010/wordml" w14:paraId="0CFCFF98" wp14:textId="77777777"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Everyone will be treated with dignity and respect</w:t>
      </w:r>
    </w:p>
    <w:p xmlns:wp14="http://schemas.microsoft.com/office/word/2010/wordml" w14:paraId="64624A91" wp14:textId="77777777"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Language</w:t>
      </w:r>
      <w:r>
        <w:rPr>
          <w:sz w:val="26"/>
          <w:szCs w:val="26"/>
          <w:rtl w:val="0"/>
          <w:lang w:val="en-US"/>
        </w:rPr>
        <w:t>, communication</w:t>
      </w:r>
      <w:r>
        <w:rPr>
          <w:sz w:val="26"/>
          <w:szCs w:val="26"/>
          <w:rtl w:val="0"/>
          <w:lang w:val="en-US"/>
        </w:rPr>
        <w:t xml:space="preserve"> or behaviour that is offensive, discriminatory, or exclusionary is not acceptable</w:t>
      </w:r>
    </w:p>
    <w:p xmlns:wp14="http://schemas.microsoft.com/office/word/2010/wordml" w14:paraId="21DA2108" wp14:textId="77777777">
      <w:pPr>
        <w:pStyle w:val="Default"/>
        <w:numPr>
          <w:ilvl w:val="0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This includes (but is not limited to):</w:t>
      </w:r>
    </w:p>
    <w:p xmlns:wp14="http://schemas.microsoft.com/office/word/2010/wordml" w14:paraId="06439DE6" wp14:textId="77777777">
      <w:pPr>
        <w:pStyle w:val="Default"/>
        <w:numPr>
          <w:ilvl w:val="1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Racist, sexist, homophobic, or transphobic remarks</w:t>
      </w:r>
    </w:p>
    <w:p xmlns:wp14="http://schemas.microsoft.com/office/word/2010/wordml" w14:paraId="42ADCBFB" wp14:textId="77777777">
      <w:pPr>
        <w:pStyle w:val="Default"/>
        <w:numPr>
          <w:ilvl w:val="1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Discriminatory or derogatory language about disability</w:t>
      </w:r>
    </w:p>
    <w:p xmlns:wp14="http://schemas.microsoft.com/office/word/2010/wordml" w14:paraId="3FC6586F" wp14:textId="77777777">
      <w:pPr>
        <w:pStyle w:val="Default"/>
        <w:numPr>
          <w:ilvl w:val="1"/>
          <w:numId w:val="4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Harassment, intimidation, or bullying</w:t>
      </w:r>
    </w:p>
    <w:p xmlns:wp14="http://schemas.microsoft.com/office/word/2010/wordml" w14:paraId="5312826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76E9F70B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Such behaviour has </w:t>
      </w:r>
      <w:r>
        <w:rPr>
          <w:b w:val="1"/>
          <w:bCs w:val="1"/>
          <w:sz w:val="26"/>
          <w:szCs w:val="26"/>
          <w:rtl w:val="0"/>
          <w:lang w:val="en-US"/>
        </w:rPr>
        <w:t>no place at Bold Vibes</w:t>
      </w:r>
      <w:r>
        <w:rPr>
          <w:sz w:val="26"/>
          <w:szCs w:val="26"/>
          <w:rtl w:val="0"/>
          <w:lang w:val="en-US"/>
        </w:rPr>
        <w:t xml:space="preserve"> and will be addressed promptly.</w:t>
      </w:r>
    </w:p>
    <w:p xmlns:wp14="http://schemas.microsoft.com/office/word/2010/wordml" w14:paraId="62486C0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BF18E2D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5. Code of Conduct</w:t>
      </w:r>
    </w:p>
    <w:p xmlns:wp14="http://schemas.microsoft.com/office/word/2010/wordml" w14:paraId="09A190C1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 xml:space="preserve">All volunteers, participants, and families are expected </w:t>
      </w:r>
      <w:r>
        <w:rPr>
          <w:sz w:val="26"/>
          <w:szCs w:val="26"/>
          <w:rtl w:val="0"/>
          <w:lang w:val="en-US"/>
        </w:rPr>
        <w:t xml:space="preserve">adhere </w:t>
      </w:r>
      <w:r>
        <w:rPr>
          <w:sz w:val="26"/>
          <w:szCs w:val="26"/>
          <w:rtl w:val="0"/>
        </w:rPr>
        <w:t>to</w:t>
      </w:r>
      <w:r>
        <w:rPr>
          <w:sz w:val="26"/>
          <w:szCs w:val="26"/>
          <w:rtl w:val="0"/>
          <w:lang w:val="en-US"/>
        </w:rPr>
        <w:t xml:space="preserve"> Bold Vibes</w:t>
      </w:r>
      <w:r>
        <w:rPr>
          <w:sz w:val="26"/>
          <w:szCs w:val="26"/>
          <w:rtl w:val="0"/>
          <w:lang w:val="en-US"/>
        </w:rPr>
        <w:t xml:space="preserve">’ </w:t>
      </w:r>
      <w:r>
        <w:rPr>
          <w:sz w:val="26"/>
          <w:szCs w:val="26"/>
          <w:rtl w:val="0"/>
          <w:lang w:val="en-US"/>
        </w:rPr>
        <w:t>Code of Conduct which includes</w:t>
      </w:r>
      <w:r>
        <w:rPr>
          <w:sz w:val="26"/>
          <w:szCs w:val="26"/>
          <w:rtl w:val="0"/>
        </w:rPr>
        <w:t>:</w:t>
      </w:r>
    </w:p>
    <w:p xmlns:wp14="http://schemas.microsoft.com/office/word/2010/wordml" w14:paraId="5DBA0DCA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Treat</w:t>
      </w:r>
      <w:r>
        <w:rPr>
          <w:sz w:val="26"/>
          <w:szCs w:val="26"/>
          <w:rtl w:val="0"/>
          <w:lang w:val="en-US"/>
        </w:rPr>
        <w:t>ing</w:t>
      </w:r>
      <w:r>
        <w:rPr>
          <w:sz w:val="26"/>
          <w:szCs w:val="26"/>
          <w:rtl w:val="0"/>
          <w:lang w:val="en-US"/>
        </w:rPr>
        <w:t xml:space="preserve"> others with kindness and respect</w:t>
      </w:r>
    </w:p>
    <w:p xmlns:wp14="http://schemas.microsoft.com/office/word/2010/wordml" w14:paraId="576DE3E6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</w:rPr>
        <w:t>Valu</w:t>
      </w:r>
      <w:r>
        <w:rPr>
          <w:sz w:val="26"/>
          <w:szCs w:val="26"/>
          <w:rtl w:val="0"/>
          <w:lang w:val="en-US"/>
        </w:rPr>
        <w:t>ing</w:t>
      </w:r>
      <w:r>
        <w:rPr>
          <w:sz w:val="26"/>
          <w:szCs w:val="26"/>
          <w:rtl w:val="0"/>
          <w:lang w:val="en-US"/>
        </w:rPr>
        <w:t xml:space="preserve"> differences and promot</w:t>
      </w:r>
      <w:r>
        <w:rPr>
          <w:sz w:val="26"/>
          <w:szCs w:val="26"/>
          <w:rtl w:val="0"/>
          <w:lang w:val="en-US"/>
        </w:rPr>
        <w:t>ing</w:t>
      </w:r>
      <w:r>
        <w:rPr>
          <w:sz w:val="26"/>
          <w:szCs w:val="26"/>
          <w:rtl w:val="0"/>
          <w:lang w:val="en-US"/>
        </w:rPr>
        <w:t xml:space="preserve"> inclusion</w:t>
      </w:r>
    </w:p>
    <w:p xmlns:wp14="http://schemas.microsoft.com/office/word/2010/wordml" w14:paraId="6A4295E9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</w:rPr>
        <w:t>Avoid</w:t>
      </w:r>
      <w:r>
        <w:rPr>
          <w:sz w:val="26"/>
          <w:szCs w:val="26"/>
          <w:rtl w:val="0"/>
          <w:lang w:val="en-US"/>
        </w:rPr>
        <w:t>ing</w:t>
      </w:r>
      <w:r>
        <w:rPr>
          <w:sz w:val="26"/>
          <w:szCs w:val="26"/>
          <w:rtl w:val="0"/>
          <w:lang w:val="en-US"/>
        </w:rPr>
        <w:t xml:space="preserve"> language</w:t>
      </w:r>
      <w:r>
        <w:rPr>
          <w:sz w:val="26"/>
          <w:szCs w:val="26"/>
          <w:rtl w:val="0"/>
          <w:lang w:val="en-US"/>
        </w:rPr>
        <w:t>, communication</w:t>
      </w:r>
      <w:r>
        <w:rPr>
          <w:sz w:val="26"/>
          <w:szCs w:val="26"/>
          <w:rtl w:val="0"/>
          <w:lang w:val="en-US"/>
        </w:rPr>
        <w:t xml:space="preserve"> or behaviour that may cause offence</w:t>
      </w:r>
    </w:p>
    <w:p xmlns:wp14="http://schemas.microsoft.com/office/word/2010/wordml" w14:paraId="643077AF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it-IT"/>
        </w:rPr>
      </w:pPr>
      <w:r>
        <w:rPr>
          <w:sz w:val="26"/>
          <w:szCs w:val="26"/>
          <w:rtl w:val="0"/>
          <w:lang w:val="it-IT"/>
        </w:rPr>
        <w:t>Support</w:t>
      </w:r>
      <w:r>
        <w:rPr>
          <w:sz w:val="26"/>
          <w:szCs w:val="26"/>
          <w:rtl w:val="0"/>
          <w:lang w:val="en-US"/>
        </w:rPr>
        <w:t>ing</w:t>
      </w:r>
      <w:r>
        <w:rPr>
          <w:sz w:val="26"/>
          <w:szCs w:val="26"/>
          <w:rtl w:val="0"/>
          <w:lang w:val="en-US"/>
        </w:rPr>
        <w:t xml:space="preserve"> a safe and welcoming environment</w:t>
      </w:r>
    </w:p>
    <w:p xmlns:wp14="http://schemas.microsoft.com/office/word/2010/wordml" w14:paraId="4101652C" wp14:textId="77777777">
      <w:pPr>
        <w:pStyle w:val="Default"/>
        <w:suppressAutoHyphens w:val="1"/>
        <w:spacing w:before="0" w:line="240" w:lineRule="auto"/>
        <w:jc w:val="left"/>
        <w:rPr>
          <w:sz w:val="26"/>
          <w:szCs w:val="26"/>
        </w:rPr>
      </w:pPr>
    </w:p>
    <w:p xmlns:wp14="http://schemas.microsoft.com/office/word/2010/wordml" w14:paraId="4B99056E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5E63ADD7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6. Dealing with Discrimination and Harassment</w:t>
      </w:r>
    </w:p>
    <w:p xmlns:wp14="http://schemas.microsoft.com/office/word/2010/wordml" w14:paraId="33866488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takes all concerns seriously.</w:t>
      </w:r>
    </w:p>
    <w:p xmlns:wp14="http://schemas.microsoft.com/office/word/2010/wordml" w14:paraId="11DAB078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If anyone feels they have:</w:t>
      </w:r>
    </w:p>
    <w:p xmlns:wp14="http://schemas.microsoft.com/office/word/2010/wordml" w14:paraId="56FEFC03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Been discriminated against</w:t>
      </w:r>
    </w:p>
    <w:p xmlns:wp14="http://schemas.microsoft.com/office/word/2010/wordml" w14:paraId="229046AA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Experienced harassment</w:t>
      </w:r>
    </w:p>
    <w:p xmlns:wp14="http://schemas.microsoft.com/office/word/2010/wordml" w14:paraId="76E96B66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Felt excluded or unsafe</w:t>
      </w:r>
    </w:p>
    <w:p xmlns:wp14="http://schemas.microsoft.com/office/word/2010/wordml" w14:paraId="1299C43A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1387EE14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They should:</w:t>
      </w:r>
    </w:p>
    <w:p xmlns:wp14="http://schemas.microsoft.com/office/word/2010/wordml" w14:paraId="6F4A2BE0" wp14:textId="77777777">
      <w:pPr>
        <w:pStyle w:val="Default"/>
        <w:numPr>
          <w:ilvl w:val="0"/>
          <w:numId w:val="5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Speak to a Bold Vibes lead</w:t>
      </w:r>
    </w:p>
    <w:p xmlns:wp14="http://schemas.microsoft.com/office/word/2010/wordml" w14:paraId="7693BFE4" wp14:textId="77777777">
      <w:pPr>
        <w:pStyle w:val="Default"/>
        <w:numPr>
          <w:ilvl w:val="0"/>
          <w:numId w:val="6"/>
        </w:numPr>
        <w:suppressAutoHyphens w:val="1"/>
        <w:spacing w:before="0" w:line="240" w:lineRule="auto"/>
        <w:jc w:val="left"/>
        <w:rPr>
          <w:b w:val="1"/>
          <w:bCs w:val="1"/>
          <w:outline w:val="0"/>
          <w:color w:val="0067d9"/>
          <w:sz w:val="26"/>
          <w:szCs w:val="26"/>
          <w:u w:val="single" w:color="0067d9"/>
          <w:lang w:val="en-US"/>
          <w14:textFill>
            <w14:solidFill>
              <w14:srgbClr w14:val="0068DA"/>
            </w14:solidFill>
          </w14:textFill>
        </w:rPr>
      </w:pPr>
      <w:r>
        <w:rPr>
          <w:b w:val="0"/>
          <w:bCs w:val="0"/>
          <w:outline w:val="0"/>
          <w:color w:val="000000"/>
          <w:sz w:val="26"/>
          <w:szCs w:val="26"/>
          <w:u w:val="none" w:color="0067d9"/>
          <w:rtl w:val="0"/>
          <w:lang w:val="en-US"/>
          <w14:textFill>
            <w14:solidFill>
              <w14:srgbClr w14:val="000000"/>
            </w14:solidFill>
          </w14:textFill>
        </w:rPr>
        <w:t>Or contact:</w:t>
      </w:r>
      <w:r>
        <w:rPr>
          <w:b w:val="0"/>
          <w:bCs w:val="0"/>
          <w:outline w:val="0"/>
          <w:color w:val="0000ed"/>
          <w:sz w:val="26"/>
          <w:szCs w:val="26"/>
          <w:u w:val="none" w:color="0067d9"/>
          <w:rtl w:val="0"/>
          <w14:textFill>
            <w14:solidFill>
              <w14:srgbClr w14:val="0000EE"/>
            </w14:solidFill>
          </w14:textFill>
        </w:rPr>
        <w:t xml:space="preserve"> </w:t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single" w:color="0067d9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single" w:color="0067d9"/>
          <w14:textFill>
            <w14:solidFill>
              <w14:srgbClr w14:val="000000"/>
            </w14:solidFill>
          </w14:textFill>
        </w:rPr>
        <w:instrText xml:space="preserve"> HYPERLINK "mailto:hello@boldvibes.co.uk"</w:instrText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single" w:color="0067d9"/>
          <w14:textFill>
            <w14:solidFill>
              <w14:srgbClr w14:val="000000"/>
            </w14:solidFill>
          </w14:textFill>
        </w:rPr>
        <w:fldChar w:fldCharType="separate" w:fldLock="0"/>
      </w:r>
      <w:r>
        <w:rPr>
          <w:rStyle w:val="Hyperlink.0"/>
          <w:b w:val="1"/>
          <w:bCs w:val="1"/>
          <w:outline w:val="0"/>
          <w:color w:val="000000"/>
          <w:sz w:val="26"/>
          <w:szCs w:val="26"/>
          <w:u w:val="single" w:color="0067d9"/>
          <w:rtl w:val="0"/>
          <w:lang w:val="it-IT"/>
          <w14:textFill>
            <w14:solidFill>
              <w14:srgbClr w14:val="000000"/>
            </w14:solidFill>
          </w14:textFill>
        </w:rPr>
        <w:t>hello@boldvibes.co.uk</w:t>
      </w:r>
      <w:r>
        <w:rPr>
          <w:b w:val="1"/>
          <w:bCs w:val="1"/>
          <w:outline w:val="0"/>
          <w:color w:val="0067d9"/>
          <w:sz w:val="26"/>
          <w:szCs w:val="26"/>
          <w:u w:val="single" w:color="0067d9"/>
          <w14:textFill>
            <w14:solidFill>
              <w14:srgbClr w14:val="0068DA"/>
            </w14:solidFill>
          </w14:textFill>
        </w:rPr>
        <w:fldChar w:fldCharType="end" w:fldLock="0"/>
      </w:r>
    </w:p>
    <w:p xmlns:wp14="http://schemas.microsoft.com/office/word/2010/wordml" w14:paraId="4DDBEF00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outline w:val="0"/>
          <w:color w:val="0000ed"/>
          <w:sz w:val="30"/>
          <w:szCs w:val="30"/>
          <w:u w:val="none"/>
          <w14:textFill>
            <w14:solidFill>
              <w14:srgbClr w14:val="0000EE"/>
            </w14:solidFill>
          </w14:textFill>
        </w:rPr>
      </w:pPr>
    </w:p>
    <w:p xmlns:wp14="http://schemas.microsoft.com/office/word/2010/wordml" w14:paraId="6943F095" wp14:textId="77777777">
      <w:pPr>
        <w:pStyle w:val="Default"/>
        <w:suppressAutoHyphens w:val="1"/>
        <w:spacing w:before="0" w:after="280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What will happen:</w:t>
      </w:r>
    </w:p>
    <w:p xmlns:wp14="http://schemas.microsoft.com/office/word/2010/wordml" w14:paraId="27D50D25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Concerns will be listened to and taken seriously</w:t>
      </w:r>
    </w:p>
    <w:p xmlns:wp14="http://schemas.microsoft.com/office/word/2010/wordml" w14:paraId="035907DA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The situation will be reviewed fairly and sensitively</w:t>
      </w:r>
    </w:p>
    <w:p xmlns:wp14="http://schemas.microsoft.com/office/word/2010/wordml" w14:paraId="6630E096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All individuals involved will have the opportunity to share their perspective</w:t>
      </w:r>
    </w:p>
    <w:p xmlns:wp14="http://schemas.microsoft.com/office/word/2010/wordml" w14:paraId="310B2C37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Appropriate action will be taken to resolve the issue</w:t>
      </w:r>
    </w:p>
    <w:p xmlns:wp14="http://schemas.microsoft.com/office/word/2010/wordml" w14:paraId="3461D779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1E946050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 w:rsidRPr="22C44ED7" w:rsidR="22C44ED7">
        <w:rPr>
          <w:sz w:val="26"/>
          <w:szCs w:val="26"/>
          <w:lang w:val="en-US"/>
        </w:rPr>
        <w:t>If a concern involves a volunteer</w:t>
      </w:r>
      <w:r w:rsidRPr="22C44ED7" w:rsidR="22C44ED7">
        <w:rPr>
          <w:sz w:val="26"/>
          <w:szCs w:val="26"/>
          <w:lang w:val="en-US"/>
        </w:rPr>
        <w:t xml:space="preserve">, lead, </w:t>
      </w:r>
      <w:bookmarkStart w:name="_Int_JwnlWGzo" w:id="884258788"/>
      <w:r w:rsidRPr="22C44ED7" w:rsidR="22C44ED7">
        <w:rPr>
          <w:sz w:val="26"/>
          <w:szCs w:val="26"/>
          <w:lang w:val="en-US"/>
        </w:rPr>
        <w:t>trustee</w:t>
      </w:r>
      <w:bookmarkEnd w:id="884258788"/>
      <w:r w:rsidRPr="22C44ED7" w:rsidR="22C44ED7">
        <w:rPr>
          <w:sz w:val="26"/>
          <w:szCs w:val="26"/>
          <w:lang w:val="en-US"/>
        </w:rPr>
        <w:t xml:space="preserve"> or organiser, they will not be involved in handling the complaint.</w:t>
      </w:r>
    </w:p>
    <w:p xmlns:wp14="http://schemas.microsoft.com/office/word/2010/wordml" w14:paraId="51C0FB10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Where necessary, actions may include:</w:t>
      </w:r>
    </w:p>
    <w:p xmlns:wp14="http://schemas.microsoft.com/office/word/2010/wordml" w14:paraId="463D14ED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Support for the person affected</w:t>
      </w:r>
    </w:p>
    <w:p xmlns:wp14="http://schemas.microsoft.com/office/word/2010/wordml" w14:paraId="6C6486F3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Clear guidance or warnings</w:t>
      </w:r>
    </w:p>
    <w:p xmlns:wp14="http://schemas.microsoft.com/office/word/2010/wordml" w14:paraId="6C39BA95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Removal from an activity or future events</w:t>
      </w:r>
    </w:p>
    <w:p xmlns:wp14="http://schemas.microsoft.com/office/word/2010/wordml" w14:paraId="3CF2D8B6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</w:p>
    <w:p xmlns:wp14="http://schemas.microsoft.com/office/word/2010/wordml" w14:paraId="2A1830BE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will:</w:t>
      </w:r>
    </w:p>
    <w:p xmlns:wp14="http://schemas.microsoft.com/office/word/2010/wordml" w14:paraId="6B9E8B30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Work to prevent the issue from happening again</w:t>
      </w:r>
    </w:p>
    <w:p xmlns:wp14="http://schemas.microsoft.com/office/word/2010/wordml" w14:paraId="6428FE2D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Not treat anyone unfairly for raising a concern</w:t>
      </w:r>
    </w:p>
    <w:p xmlns:wp14="http://schemas.microsoft.com/office/word/2010/wordml" w14:paraId="0FB78278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1D97CAD2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7. Commitment to Learning and Improvement</w:t>
      </w:r>
    </w:p>
    <w:p xmlns:wp14="http://schemas.microsoft.com/office/word/2010/wordml" w14:paraId="4AD09958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Bold Vibes is committed to:</w:t>
      </w:r>
    </w:p>
    <w:p xmlns:wp14="http://schemas.microsoft.com/office/word/2010/wordml" w14:paraId="61579CDB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Continually improving accessibility and inclusion</w:t>
      </w:r>
    </w:p>
    <w:p xmlns:wp14="http://schemas.microsoft.com/office/word/2010/wordml" w14:paraId="495788BB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Learning from feedback and lived experiences</w:t>
      </w:r>
    </w:p>
    <w:p xmlns:wp14="http://schemas.microsoft.com/office/word/2010/wordml" w14:paraId="76260F11" wp14:textId="77777777">
      <w:pPr>
        <w:pStyle w:val="Default"/>
        <w:numPr>
          <w:ilvl w:val="0"/>
          <w:numId w:val="3"/>
        </w:numPr>
        <w:suppressAutoHyphens w:val="1"/>
        <w:spacing w:before="0" w:line="240" w:lineRule="auto"/>
        <w:jc w:val="left"/>
        <w:rPr>
          <w:sz w:val="26"/>
          <w:szCs w:val="26"/>
          <w:lang w:val="en-US"/>
        </w:rPr>
      </w:pPr>
      <w:r>
        <w:rPr>
          <w:sz w:val="26"/>
          <w:szCs w:val="26"/>
          <w:rtl w:val="0"/>
          <w:lang w:val="en-US"/>
        </w:rPr>
        <w:t>Providing training and guidance where needed</w:t>
      </w:r>
    </w:p>
    <w:p xmlns:wp14="http://schemas.microsoft.com/office/word/2010/wordml" w14:paraId="21090CEA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We aim to ensure equality, diversity, and inclusion are actively embedded in everything we do.</w:t>
      </w:r>
    </w:p>
    <w:p xmlns:wp14="http://schemas.microsoft.com/office/word/2010/wordml" w14:paraId="1FC39945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7F8231D7" wp14:textId="77777777">
      <w:pPr>
        <w:pStyle w:val="Default"/>
        <w:suppressAutoHyphens w:val="1"/>
        <w:spacing w:before="0" w:after="298" w:line="240" w:lineRule="auto"/>
        <w:jc w:val="left"/>
        <w:rPr>
          <w:b w:val="0"/>
          <w:bCs w:val="0"/>
          <w:sz w:val="30"/>
          <w:szCs w:val="30"/>
        </w:rPr>
      </w:pPr>
      <w:r>
        <w:rPr>
          <w:b w:val="1"/>
          <w:bCs w:val="1"/>
          <w:sz w:val="30"/>
          <w:szCs w:val="30"/>
          <w:rtl w:val="0"/>
          <w:lang w:val="en-US"/>
        </w:rPr>
        <w:t>8. Review</w:t>
      </w:r>
    </w:p>
    <w:p xmlns:wp14="http://schemas.microsoft.com/office/word/2010/wordml" w14:paraId="0B40CC86" wp14:textId="77777777">
      <w:pPr>
        <w:pStyle w:val="Default"/>
        <w:suppressAutoHyphens w:val="1"/>
        <w:spacing w:before="0" w:after="240" w:line="240" w:lineRule="auto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This policy will be reviewed regularly to ensure it remains effective, inclusive, and aligned with best practice.</w:t>
      </w:r>
    </w:p>
    <w:p xmlns:wp14="http://schemas.microsoft.com/office/word/2010/wordml" w14:paraId="0562CB0E" wp14:textId="77777777">
      <w:pPr>
        <w:pStyle w:val="Default"/>
        <w:suppressAutoHyphens w:val="1"/>
        <w:spacing w:before="0" w:line="240" w:lineRule="auto"/>
        <w:jc w:val="left"/>
        <w:rPr>
          <w:outline w:val="0"/>
          <w:color w:val="7f7f7f"/>
          <w:sz w:val="30"/>
          <w:szCs w:val="30"/>
          <w14:textFill>
            <w14:solidFill>
              <w14:srgbClr w14:val="808080"/>
            </w14:solidFill>
          </w14:textFill>
        </w:rPr>
      </w:pPr>
    </w:p>
    <w:p xmlns:wp14="http://schemas.microsoft.com/office/word/2010/wordml" w14:paraId="34CE0A41" wp14:textId="77777777">
      <w:pPr>
        <w:pStyle w:val="Default"/>
        <w:suppressAutoHyphens w:val="1"/>
        <w:spacing w:before="0" w:after="240" w:line="240" w:lineRule="auto"/>
        <w:jc w:val="center"/>
        <w:rPr>
          <w:b w:val="1"/>
          <w:bCs w:val="1"/>
          <w:sz w:val="34"/>
          <w:szCs w:val="34"/>
        </w:rPr>
      </w:pPr>
    </w:p>
    <w:p xmlns:wp14="http://schemas.microsoft.com/office/word/2010/wordml" w14:paraId="554247BE" wp14:textId="67A32A46">
      <w:pPr>
        <w:pStyle w:val="Default"/>
        <w:suppressAutoHyphens w:val="1"/>
        <w:spacing w:before="0" w:after="240" w:line="240" w:lineRule="auto"/>
        <w:jc w:val="center"/>
      </w:pPr>
      <w:r>
        <w:rPr>
          <w:b w:val="1"/>
          <w:bCs w:val="1"/>
          <w:sz w:val="34"/>
          <w:szCs w:val="34"/>
          <w:lang w:val="en-US"/>
        </w:rPr>
        <w:t>At Bold Vibes, everyone belongs. We</w:t>
      </w:r>
      <w:r w:rsidRPr="22C44ED7" w:rsidR="22C44ED7">
        <w:rPr>
          <w:b w:val="1"/>
          <w:bCs w:val="1"/>
          <w:sz w:val="34"/>
          <w:szCs w:val="34"/>
          <w:lang w:val="en-US"/>
        </w:rPr>
        <w:t xml:space="preserve"> celebrate differences, promote inclusion, and create spaces where everyone can thrive</w:t>
      </w:r>
      <w:r w:rsidRPr="22C44ED7" w:rsidR="22C44ED7">
        <w:rPr>
          <w:b w:val="1"/>
          <w:bCs w:val="1"/>
          <w:sz w:val="34"/>
          <w:szCs w:val="34"/>
          <w:lang w:val="en-US"/>
        </w:rPr>
        <w:t>.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  <w:cols w:num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6D98A12B" wp14:textId="77777777">
    <w:r/>
  </w:p>
</w:ftr>
</file>

<file path=word/header1.xml><?xml version="1.0" encoding="utf-8"?>
<w:hdr xmlns:wp14="http://schemas.microsoft.com/office/word/2010/wordprocessingDrawing"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 wp14">
  <w:p xmlns:wp14="http://schemas.microsoft.com/office/word/2010/wordml" w14:paraId="62EBF3C5" wp14:textId="77777777">
    <w:r/>
  </w:p>
</w:hdr>
</file>

<file path=word/intelligence2.xml><?xml version="1.0" encoding="utf-8"?>
<int2:intelligence xmlns:int2="http://schemas.microsoft.com/office/intelligence/2020/intelligence">
  <int2:observations>
    <int2:textHash int2:hashCode="1tmJ7YPkijAPLG" int2:id="w4ohdEO2">
      <int2:state int2:type="spell" int2:value="Rejected"/>
    </int2:textHash>
    <int2:bookmark int2:bookmarkName="_Int_JwnlWGzo" int2:invalidationBookmarkName="" int2:hashCode="URBo0qWAVBla05" int2:id="DHPN4YSm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nsid w:val="4bb442be"/>
    <w:multiLevelType w:val="hybridMultilevel"/>
    <w:numStyleLink w:val="Bullet"/>
  </w:abstractNum>
  <w:abstractNum w:abstractNumId="1">
    <w:nsid w:val="79ff09e6"/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New Roman" w:hAnsi="Times New Roman" w:eastAsia="Times New Roman" w:cs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65" w:hanging="325"/>
      </w:pPr>
      <w:rPr>
        <w:rFonts w:ascii="Times New Roman" w:hAnsi="Times New Roman" w:eastAsia="Times New Roman" w:cs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85" w:hanging="325"/>
      </w:pPr>
      <w:rPr>
        <w:rFonts w:ascii="Times New Roman" w:hAnsi="Times New Roman" w:eastAsia="Times New Roman" w:cs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05" w:hanging="325"/>
      </w:pPr>
      <w:rPr>
        <w:rFonts w:ascii="Times New Roman" w:hAnsi="Times New Roman" w:eastAsia="Times New Roman" w:cs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425" w:hanging="325"/>
      </w:pPr>
      <w:rPr>
        <w:rFonts w:ascii="Times New Roman" w:hAnsi="Times New Roman" w:eastAsia="Times New Roman" w:cs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645" w:hanging="325"/>
      </w:pPr>
      <w:rPr>
        <w:rFonts w:ascii="Times New Roman" w:hAnsi="Times New Roman" w:eastAsia="Times New Roman" w:cs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865" w:hanging="325"/>
      </w:pPr>
      <w:rPr>
        <w:rFonts w:ascii="Times New Roman" w:hAnsi="Times New Roman" w:eastAsia="Times New Roman" w:cs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085" w:hanging="325"/>
      </w:pPr>
      <w:rPr>
        <w:rFonts w:ascii="Times New Roman" w:hAnsi="Times New Roman" w:eastAsia="Times New Roman" w:cs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305" w:hanging="325"/>
      </w:pPr>
      <w:rPr>
        <w:rFonts w:ascii="Times New Roman" w:hAnsi="Times New Roman" w:eastAsia="Times New Roman" w:cs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2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4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◦"/>
        <w:lvlJc w:val="left"/>
        <w:pPr>
          <w:ind w:left="1440" w:hanging="500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◦"/>
        <w:lvlJc w:val="left"/>
        <w:pPr>
          <w:ind w:left="19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◦"/>
        <w:lvlJc w:val="left"/>
        <w:pPr>
          <w:ind w:left="27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◦"/>
        <w:lvlJc w:val="left"/>
        <w:pPr>
          <w:ind w:left="342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◦"/>
        <w:lvlJc w:val="left"/>
        <w:pPr>
          <w:ind w:left="414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◦"/>
        <w:lvlJc w:val="left"/>
        <w:pPr>
          <w:ind w:left="48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◦"/>
        <w:lvlJc w:val="left"/>
        <w:pPr>
          <w:ind w:left="55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◦"/>
        <w:lvlJc w:val="left"/>
        <w:pPr>
          <w:ind w:left="63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2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4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ed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6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720" w:hanging="500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42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64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86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08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2305" w:hanging="325"/>
        </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w14="http://schemas.microsoft.com/office/word/2010/wordml" xmlns:wp14="http://schemas.microsoft.com/office/word/2010/wordprocessingDrawing" xmlns:mc="http://schemas.openxmlformats.org/markup-compatibility/2006" xmlns:o="urn:schemas-microsoft-com:office:office" xmlns:v="urn:schemas-microsoft-com:vml" xmlns:w="http://schemas.openxmlformats.org/wordprocessingml/2006/main" xmlns:w15="http://schemas.microsoft.com/office/word/2012/wordml" mc:Ignorable="w14 wp14 w15">
  <w:view w:val="print"/>
  <w:displayBackgroundShape/>
  <w:mirrorMargins w:val="0"/>
  <w:bordersDoNotSurroundHeader w:val="0"/>
  <w:bordersDoNotSurroundFooter w:val="0"/>
  <w:revisionView w:markup="1" w:comments="1" w:insDel="1" w:formatting="0"/>
  <w:trackRevisions w:val="false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C5CBF7"/>
  <w15:docId w15:val="{68F4EE5F-7862-41D2-B1D8-C9EA13B86B3C}"/>
  <w:rsids>
    <w:rsidRoot w:val="22C44ED7"/>
    <w:rsid w:val="22C44ED7"/>
  </w:rsids>
</w:settings>
</file>

<file path=word/styles.xml><?xml version="1.0" encoding="utf-8"?>
<w:styles xmlns:wp14="http://schemas.microsoft.com/office/word/2010/wordprocessingDrawing" xmlns:w="http://schemas.openxmlformats.org/wordprocessingml/2006/main" xmlns:mc="http://schemas.openxmlformats.org/markup-compatibility/2006" xmlns:w14="http://schemas.microsoft.com/office/word/2010/wordml" mc:Ignorable="w14 wp14">
  <w:docDefaults>
    <w:rPrDefault>
      <w:rPr>
        <w:rFonts w:ascii="Times New Roman" w:hAnsi="Times New Roman" w:eastAsia="Arial Unicode MS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w="0" w:h="0" w:vSpace="0" w:hSpace="0" w:vAnchor="margin" w:xAlign="left" w:y="0" w:hRule="exact" w:anchorLock="0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styleId="Normal" w:default="1">
    <w:name w:val="Normal"/>
    <w:next w:val="Normal"/>
    <w:pPr/>
    <w:rPr>
      <w:sz w:val="24"/>
      <w:szCs w:val="24"/>
      <w:lang w:val="en-US" w:eastAsia="en-US" w:bidi="ar-SA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outline w:val="0"/>
      <w:color w:val="000000"/>
      <w14:textFill>
        <w14:solidFill>
          <w14:srgbClr w14:val="000000"/>
        </w14:solidFill>
      </w14:textFill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fontTable" Target="fontTable.xml" Id="rId2" /><Relationship Type="http://schemas.openxmlformats.org/officeDocument/2006/relationships/styles" Target="styles.xml" Id="rId3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numbering" Target="numbering.xml" Id="rId7" /><Relationship Type="http://schemas.openxmlformats.org/officeDocument/2006/relationships/theme" Target="theme/theme1.xml" Id="rId8" /><Relationship Type="http://schemas.openxmlformats.org/officeDocument/2006/relationships/image" Target="/media/image2.jpg" Id="rId1063059786" /><Relationship Type="http://schemas.microsoft.com/office/2020/10/relationships/intelligence" Target="intelligence2.xml" Id="R3ae5da25c9fc4bc6" 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Guest User</lastModifiedBy>
  <dcterms:modified xsi:type="dcterms:W3CDTF">2026-06-02T11:33:33.6898870Z</dcterms:modified>
</coreProperties>
</file>